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5B6A72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CiBUTi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5B6A72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2019-04-24T11:20:00Z</dcterms:modified>
</cp:coreProperties>
</file>